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0" w:rsidRDefault="00CD51F0">
      <w:pPr>
        <w:pStyle w:val="a3"/>
        <w:rPr>
          <w:sz w:val="20"/>
        </w:rPr>
      </w:pPr>
    </w:p>
    <w:p w:rsidR="00CD51F0" w:rsidRDefault="00CD51F0">
      <w:pPr>
        <w:pStyle w:val="a3"/>
        <w:spacing w:before="4"/>
        <w:rPr>
          <w:sz w:val="16"/>
        </w:rPr>
      </w:pPr>
    </w:p>
    <w:p w:rsidR="00CD51F0" w:rsidRDefault="00CD51F0">
      <w:pPr>
        <w:rPr>
          <w:sz w:val="16"/>
        </w:rPr>
        <w:sectPr w:rsidR="00CD51F0">
          <w:type w:val="continuous"/>
          <w:pgSz w:w="11910" w:h="16840"/>
          <w:pgMar w:top="600" w:right="740" w:bottom="280" w:left="620" w:header="720" w:footer="720" w:gutter="0"/>
          <w:cols w:space="720"/>
        </w:sectPr>
      </w:pPr>
    </w:p>
    <w:p w:rsidR="00CD51F0" w:rsidRDefault="00CD51F0">
      <w:pPr>
        <w:pStyle w:val="a3"/>
        <w:rPr>
          <w:sz w:val="8"/>
        </w:rPr>
      </w:pPr>
    </w:p>
    <w:p w:rsidR="00CD51F0" w:rsidRDefault="00CD51F0">
      <w:pPr>
        <w:pStyle w:val="a3"/>
        <w:rPr>
          <w:sz w:val="8"/>
        </w:rPr>
      </w:pPr>
    </w:p>
    <w:p w:rsidR="00CD51F0" w:rsidRDefault="00CD51F0">
      <w:pPr>
        <w:pStyle w:val="a3"/>
        <w:rPr>
          <w:sz w:val="8"/>
        </w:rPr>
      </w:pPr>
    </w:p>
    <w:p w:rsidR="00620DB5" w:rsidRPr="006F24DC" w:rsidRDefault="00620DB5" w:rsidP="00620DB5">
      <w:pPr>
        <w:pStyle w:val="a5"/>
        <w:spacing w:line="360" w:lineRule="auto"/>
        <w:jc w:val="center"/>
      </w:pPr>
      <w:r>
        <w:br w:type="column"/>
      </w:r>
      <w:r w:rsidRPr="006F24DC">
        <w:lastRenderedPageBreak/>
        <w:t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</w:t>
      </w:r>
    </w:p>
    <w:p w:rsidR="00620DB5" w:rsidRDefault="00620DB5" w:rsidP="00620DB5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20DB5" w:rsidRPr="005E6FBB" w:rsidRDefault="00620DB5" w:rsidP="00620DB5">
      <w:pPr>
        <w:ind w:firstLine="567"/>
        <w:jc w:val="center"/>
        <w:rPr>
          <w:b/>
          <w:sz w:val="24"/>
          <w:szCs w:val="24"/>
          <w:lang w:eastAsia="ru-RU"/>
        </w:rPr>
      </w:pPr>
      <w:r w:rsidRPr="005E6FBB">
        <w:rPr>
          <w:b/>
          <w:sz w:val="24"/>
          <w:szCs w:val="24"/>
          <w:lang w:eastAsia="ru-RU"/>
        </w:rPr>
        <w:t>ПРИКАЗ</w:t>
      </w:r>
    </w:p>
    <w:p w:rsidR="00620DB5" w:rsidRPr="005E6FBB" w:rsidRDefault="00620DB5" w:rsidP="00620DB5">
      <w:pPr>
        <w:ind w:left="567"/>
        <w:jc w:val="both"/>
        <w:rPr>
          <w:sz w:val="24"/>
          <w:szCs w:val="24"/>
          <w:lang w:eastAsia="ru-RU"/>
        </w:rPr>
      </w:pPr>
    </w:p>
    <w:p w:rsidR="00620DB5" w:rsidRPr="00CC661E" w:rsidRDefault="00620DB5" w:rsidP="00620DB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от   30.08.2023</w:t>
      </w:r>
      <w:r w:rsidRPr="00CC661E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C661E">
        <w:rPr>
          <w:sz w:val="24"/>
          <w:szCs w:val="24"/>
          <w:lang w:eastAsia="ru-RU"/>
        </w:rPr>
        <w:t xml:space="preserve"> №  </w:t>
      </w:r>
      <w:proofErr w:type="spellStart"/>
      <w:r>
        <w:rPr>
          <w:b/>
          <w:sz w:val="24"/>
          <w:szCs w:val="24"/>
          <w:u w:val="single"/>
          <w:lang w:eastAsia="ru-RU"/>
        </w:rPr>
        <w:t>__</w:t>
      </w:r>
      <w:r>
        <w:rPr>
          <w:sz w:val="24"/>
          <w:szCs w:val="24"/>
          <w:lang w:eastAsia="ru-RU"/>
        </w:rPr>
        <w:t>-у</w:t>
      </w:r>
      <w:proofErr w:type="spellEnd"/>
    </w:p>
    <w:p w:rsidR="00620DB5" w:rsidRPr="00CC661E" w:rsidRDefault="00620DB5" w:rsidP="00620DB5">
      <w:pPr>
        <w:rPr>
          <w:sz w:val="24"/>
          <w:szCs w:val="24"/>
          <w:lang w:eastAsia="ru-RU"/>
        </w:rPr>
      </w:pPr>
    </w:p>
    <w:p w:rsidR="00CD51F0" w:rsidRDefault="00CD51F0">
      <w:pPr>
        <w:pStyle w:val="a3"/>
        <w:spacing w:before="22"/>
        <w:ind w:left="97" w:right="648"/>
        <w:jc w:val="center"/>
      </w:pPr>
    </w:p>
    <w:p w:rsidR="00CD51F0" w:rsidRDefault="00CD51F0">
      <w:pPr>
        <w:jc w:val="center"/>
        <w:sectPr w:rsidR="00CD51F0">
          <w:type w:val="continuous"/>
          <w:pgSz w:w="11910" w:h="16840"/>
          <w:pgMar w:top="600" w:right="740" w:bottom="280" w:left="620" w:header="720" w:footer="720" w:gutter="0"/>
          <w:cols w:num="2" w:space="720" w:equalWidth="0">
            <w:col w:w="1254" w:space="271"/>
            <w:col w:w="9025"/>
          </w:cols>
        </w:sectPr>
      </w:pPr>
    </w:p>
    <w:p w:rsidR="00CD51F0" w:rsidRDefault="00620DB5" w:rsidP="00620DB5">
      <w:pPr>
        <w:pStyle w:val="Heading1"/>
        <w:spacing w:before="4"/>
        <w:ind w:right="110"/>
        <w:jc w:val="center"/>
        <w:rPr>
          <w:i/>
        </w:rPr>
      </w:pPr>
      <w:r w:rsidRPr="00620DB5">
        <w:rPr>
          <w:i/>
        </w:rPr>
        <w:lastRenderedPageBreak/>
        <w:t>О внесении изменений об установлении стоимости бесплатного горячего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питания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обучающихся,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получающих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начальное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общее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образование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в</w:t>
      </w:r>
      <w:r w:rsidRPr="00620DB5">
        <w:rPr>
          <w:i/>
          <w:spacing w:val="1"/>
        </w:rPr>
        <w:t xml:space="preserve"> </w:t>
      </w:r>
      <w:r w:rsidRPr="00620DB5">
        <w:rPr>
          <w:i/>
        </w:rPr>
        <w:t>ГБОУ С</w:t>
      </w:r>
      <w:r w:rsidRPr="00620DB5">
        <w:rPr>
          <w:i/>
        </w:rPr>
        <w:t>ОШ</w:t>
      </w:r>
      <w:r w:rsidRPr="00620DB5">
        <w:rPr>
          <w:i/>
          <w:spacing w:val="-2"/>
        </w:rPr>
        <w:t xml:space="preserve"> </w:t>
      </w:r>
      <w:r w:rsidRPr="00620DB5">
        <w:rPr>
          <w:i/>
        </w:rPr>
        <w:t>№</w:t>
      </w:r>
      <w:r w:rsidRPr="00620DB5">
        <w:rPr>
          <w:i/>
          <w:spacing w:val="-3"/>
        </w:rPr>
        <w:t xml:space="preserve"> </w:t>
      </w:r>
      <w:r w:rsidRPr="00620DB5">
        <w:rPr>
          <w:i/>
        </w:rPr>
        <w:t>9</w:t>
      </w:r>
      <w:r w:rsidRPr="00620DB5">
        <w:rPr>
          <w:i/>
          <w:spacing w:val="-3"/>
        </w:rPr>
        <w:t xml:space="preserve"> </w:t>
      </w:r>
      <w:r w:rsidRPr="00620DB5">
        <w:rPr>
          <w:i/>
        </w:rPr>
        <w:t>г.о.</w:t>
      </w:r>
      <w:r w:rsidRPr="00620DB5">
        <w:rPr>
          <w:i/>
          <w:spacing w:val="-1"/>
        </w:rPr>
        <w:t xml:space="preserve"> </w:t>
      </w:r>
      <w:r w:rsidRPr="00620DB5">
        <w:rPr>
          <w:i/>
        </w:rPr>
        <w:t>Чапаевск</w:t>
      </w:r>
    </w:p>
    <w:p w:rsidR="00620DB5" w:rsidRPr="00620DB5" w:rsidRDefault="00620DB5" w:rsidP="00620DB5">
      <w:pPr>
        <w:pStyle w:val="Heading1"/>
        <w:spacing w:before="4"/>
        <w:ind w:right="110"/>
        <w:jc w:val="center"/>
        <w:rPr>
          <w:i/>
        </w:rPr>
      </w:pPr>
    </w:p>
    <w:p w:rsidR="00CD51F0" w:rsidRDefault="00620DB5">
      <w:pPr>
        <w:pStyle w:val="a3"/>
        <w:ind w:left="1082" w:right="107"/>
        <w:jc w:val="both"/>
      </w:pPr>
      <w:proofErr w:type="gramStart"/>
      <w:r>
        <w:t>На основании распоряжения № 216–</w:t>
      </w:r>
      <w:proofErr w:type="spellStart"/>
      <w:r>
        <w:t>р</w:t>
      </w:r>
      <w:proofErr w:type="spellEnd"/>
      <w:r>
        <w:t xml:space="preserve"> от 27.02.2023г. «О</w:t>
      </w:r>
      <w:r>
        <w:t xml:space="preserve"> внесении изменений в</w:t>
      </w:r>
      <w:r>
        <w:rPr>
          <w:spacing w:val="-67"/>
        </w:rPr>
        <w:t xml:space="preserve"> </w:t>
      </w:r>
      <w:r>
        <w:rPr>
          <w:spacing w:val="-1"/>
        </w:rPr>
        <w:t>распоряжение</w:t>
      </w:r>
      <w:r>
        <w:rPr>
          <w:spacing w:val="-16"/>
        </w:rPr>
        <w:t xml:space="preserve"> </w:t>
      </w:r>
      <w:proofErr w:type="spellStart"/>
      <w:r>
        <w:t>МОиН</w:t>
      </w:r>
      <w:proofErr w:type="spellEnd"/>
      <w:r>
        <w:rPr>
          <w:spacing w:val="-16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0</w:t>
      </w:r>
      <w:r>
        <w:t>8.11.2022</w:t>
      </w:r>
      <w:r>
        <w:rPr>
          <w:spacing w:val="-18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1112-р</w:t>
      </w:r>
      <w:r>
        <w:rPr>
          <w:spacing w:val="-15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установлении</w:t>
      </w:r>
      <w:r>
        <w:rPr>
          <w:spacing w:val="-16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бесплатного горячего питания обучающихся, получающих начальное 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двухразовым питанием за счет средств областного (местного) бюджета, 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</w:t>
      </w:r>
      <w:proofErr w:type="gramEnd"/>
      <w:r>
        <w:rPr>
          <w:spacing w:val="1"/>
        </w:rPr>
        <w:t xml:space="preserve"> </w:t>
      </w:r>
      <w:proofErr w:type="gramStart"/>
      <w:r>
        <w:t>интернат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-67"/>
        </w:rPr>
        <w:t xml:space="preserve"> </w:t>
      </w:r>
      <w:r>
        <w:t>основные общеобразо</w:t>
      </w:r>
      <w:r>
        <w:t>вательные программы начального общего образования,</w:t>
      </w:r>
      <w:r>
        <w:rPr>
          <w:spacing w:val="1"/>
        </w:rPr>
        <w:t xml:space="preserve"> </w:t>
      </w:r>
      <w:r>
        <w:t>на период действия Закона Самарской области «Об областном бюджете 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годов»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изменения:</w:t>
      </w:r>
      <w:proofErr w:type="gramEnd"/>
    </w:p>
    <w:p w:rsidR="00CD51F0" w:rsidRDefault="00CD51F0">
      <w:pPr>
        <w:jc w:val="both"/>
        <w:sectPr w:rsidR="00CD51F0">
          <w:type w:val="continuous"/>
          <w:pgSz w:w="11910" w:h="16840"/>
          <w:pgMar w:top="600" w:right="740" w:bottom="280" w:left="620" w:header="720" w:footer="720" w:gutter="0"/>
          <w:cols w:space="720"/>
        </w:sectPr>
      </w:pPr>
    </w:p>
    <w:p w:rsidR="00CD51F0" w:rsidRDefault="00CD51F0">
      <w:pPr>
        <w:pStyle w:val="a3"/>
        <w:rPr>
          <w:sz w:val="30"/>
        </w:rPr>
      </w:pPr>
    </w:p>
    <w:p w:rsidR="00CD51F0" w:rsidRDefault="00CD51F0">
      <w:pPr>
        <w:pStyle w:val="a3"/>
        <w:spacing w:before="8"/>
        <w:rPr>
          <w:sz w:val="25"/>
        </w:rPr>
      </w:pPr>
    </w:p>
    <w:p w:rsidR="00CD51F0" w:rsidRDefault="00620DB5">
      <w:pPr>
        <w:pStyle w:val="a3"/>
        <w:ind w:left="1082"/>
      </w:pPr>
      <w:r>
        <w:rPr>
          <w:spacing w:val="-1"/>
        </w:rPr>
        <w:t>году:</w:t>
      </w:r>
    </w:p>
    <w:p w:rsidR="00CD51F0" w:rsidRDefault="00620DB5">
      <w:pPr>
        <w:pStyle w:val="Heading1"/>
        <w:spacing w:before="2" w:line="319" w:lineRule="exact"/>
        <w:ind w:left="2906"/>
      </w:pPr>
      <w:r>
        <w:rPr>
          <w:b w:val="0"/>
        </w:rPr>
        <w:br w:type="column"/>
      </w:r>
      <w:r>
        <w:lastRenderedPageBreak/>
        <w:t>ПРИКАЗЫВАЮ:</w:t>
      </w:r>
    </w:p>
    <w:p w:rsidR="00CD51F0" w:rsidRDefault="00620DB5">
      <w:pPr>
        <w:pStyle w:val="a4"/>
        <w:numPr>
          <w:ilvl w:val="0"/>
          <w:numId w:val="1"/>
        </w:numPr>
        <w:tabs>
          <w:tab w:val="left" w:pos="266"/>
        </w:tabs>
        <w:spacing w:line="319" w:lineRule="exact"/>
        <w:ind w:hanging="214"/>
        <w:jc w:val="left"/>
        <w:rPr>
          <w:sz w:val="28"/>
        </w:rPr>
      </w:pPr>
      <w:r>
        <w:rPr>
          <w:sz w:val="28"/>
        </w:rPr>
        <w:t>Установить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среднюю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</w:p>
    <w:p w:rsidR="00CD51F0" w:rsidRDefault="00CD51F0">
      <w:pPr>
        <w:spacing w:line="319" w:lineRule="exact"/>
        <w:rPr>
          <w:sz w:val="28"/>
        </w:rPr>
        <w:sectPr w:rsidR="00CD51F0">
          <w:type w:val="continuous"/>
          <w:pgSz w:w="11910" w:h="16840"/>
          <w:pgMar w:top="600" w:right="740" w:bottom="280" w:left="620" w:header="720" w:footer="720" w:gutter="0"/>
          <w:cols w:num="2" w:space="720" w:equalWidth="0">
            <w:col w:w="1698" w:space="40"/>
            <w:col w:w="8812"/>
          </w:cols>
        </w:sectPr>
      </w:pPr>
    </w:p>
    <w:p w:rsidR="00CD51F0" w:rsidRDefault="00620DB5">
      <w:pPr>
        <w:spacing w:line="242" w:lineRule="auto"/>
        <w:ind w:left="1082" w:right="724"/>
        <w:jc w:val="both"/>
        <w:rPr>
          <w:b/>
          <w:sz w:val="28"/>
        </w:rPr>
      </w:pPr>
      <w:r>
        <w:rPr>
          <w:sz w:val="28"/>
        </w:rPr>
        <w:lastRenderedPageBreak/>
        <w:t>Для обучающихся в первую смену (завтрак) –72рублей 13 копеек в день;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обучающихся во вторую смену (обед) – 99 рублей 27 копеек в день;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том числе: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01.01.2023 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31.03.2023</w:t>
      </w:r>
    </w:p>
    <w:p w:rsidR="00CD51F0" w:rsidRDefault="00620DB5">
      <w:pPr>
        <w:pStyle w:val="a3"/>
        <w:spacing w:line="242" w:lineRule="auto"/>
        <w:ind w:left="1082" w:right="727"/>
        <w:jc w:val="both"/>
        <w:rPr>
          <w:b/>
        </w:rPr>
      </w:pPr>
      <w:r>
        <w:t>Для обучающихся в первую смену (завтрак) – 67 рубля 80 копеек в день;</w:t>
      </w:r>
      <w:r>
        <w:rPr>
          <w:spacing w:val="-67"/>
        </w:rPr>
        <w:t xml:space="preserve"> </w:t>
      </w:r>
      <w:r>
        <w:t>Для обучающихся во вторую смену (обед) – 94 рублей 94 копеек в день;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68"/>
        </w:rPr>
        <w:t xml:space="preserve"> </w:t>
      </w:r>
      <w:r>
        <w:rPr>
          <w:b/>
        </w:rPr>
        <w:t>01.04.2023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31.05.2023</w:t>
      </w:r>
    </w:p>
    <w:p w:rsidR="00CD51F0" w:rsidRDefault="00620DB5">
      <w:pPr>
        <w:pStyle w:val="a3"/>
        <w:ind w:left="1082" w:right="251"/>
      </w:pPr>
      <w:r>
        <w:t>Для обучающихся в первую смену (завтрак) – 85 рублей 81 копеек в день, в</w:t>
      </w:r>
      <w:r>
        <w:rPr>
          <w:spacing w:val="1"/>
        </w:rPr>
        <w:t xml:space="preserve"> </w:t>
      </w:r>
      <w:r>
        <w:t>том числе 18 рублей 01 копеек на дополнительную витаминизацию горячего</w:t>
      </w:r>
      <w:r>
        <w:rPr>
          <w:spacing w:val="-68"/>
        </w:rPr>
        <w:t xml:space="preserve"> </w:t>
      </w:r>
      <w:r>
        <w:t>питания;</w:t>
      </w:r>
    </w:p>
    <w:p w:rsidR="00CD51F0" w:rsidRDefault="00620DB5">
      <w:pPr>
        <w:pStyle w:val="a3"/>
        <w:ind w:left="1082" w:right="251"/>
      </w:pPr>
      <w:r>
        <w:t>Для обучающихся во вторую смену (обед) – 112 рубля 95 копеек в день, в</w:t>
      </w:r>
      <w:r>
        <w:rPr>
          <w:spacing w:val="1"/>
        </w:rPr>
        <w:t xml:space="preserve"> </w:t>
      </w:r>
      <w:r>
        <w:t>том числе 18 рублей 01 копеек на дополнительную витаминизацию горячего</w:t>
      </w:r>
      <w:r>
        <w:rPr>
          <w:spacing w:val="-68"/>
        </w:rPr>
        <w:t xml:space="preserve"> </w:t>
      </w:r>
      <w:r>
        <w:t>питания;</w:t>
      </w:r>
    </w:p>
    <w:p w:rsidR="00CD51F0" w:rsidRDefault="00620DB5">
      <w:pPr>
        <w:pStyle w:val="Heading1"/>
        <w:spacing w:line="319" w:lineRule="exact"/>
      </w:pPr>
      <w:r>
        <w:t>с</w:t>
      </w:r>
      <w:r>
        <w:rPr>
          <w:spacing w:val="-3"/>
        </w:rPr>
        <w:t xml:space="preserve"> </w:t>
      </w:r>
      <w:r>
        <w:t>01.09.2023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31.12.202</w:t>
      </w:r>
      <w:r>
        <w:t>3</w:t>
      </w:r>
    </w:p>
    <w:p w:rsidR="00CD51F0" w:rsidRDefault="00620DB5">
      <w:pPr>
        <w:pStyle w:val="a3"/>
        <w:ind w:left="1082" w:right="590"/>
      </w:pPr>
      <w:r>
        <w:t>Для обучающихся в первую смену (завтрак) – 67 рубля 80 копеек в день.</w:t>
      </w:r>
      <w:r>
        <w:rPr>
          <w:spacing w:val="1"/>
        </w:rPr>
        <w:t xml:space="preserve"> </w:t>
      </w:r>
      <w:r>
        <w:t>Для обучающихся во вторую смену (обед) – 94 рублей 94 копеек в день, в</w:t>
      </w:r>
      <w:r>
        <w:rPr>
          <w:spacing w:val="-67"/>
        </w:rPr>
        <w:t xml:space="preserve"> </w:t>
      </w:r>
      <w:r>
        <w:t>2023 году</w:t>
      </w:r>
    </w:p>
    <w:p w:rsidR="00CD51F0" w:rsidRDefault="00620DB5">
      <w:pPr>
        <w:pStyle w:val="a4"/>
        <w:numPr>
          <w:ilvl w:val="0"/>
          <w:numId w:val="1"/>
        </w:numPr>
        <w:tabs>
          <w:tab w:val="left" w:pos="2003"/>
        </w:tabs>
        <w:spacing w:line="322" w:lineRule="exact"/>
        <w:ind w:left="2002"/>
        <w:jc w:val="left"/>
        <w:rPr>
          <w:sz w:val="28"/>
        </w:rPr>
      </w:pPr>
      <w:r>
        <w:rPr>
          <w:sz w:val="28"/>
        </w:rPr>
        <w:lastRenderedPageBreak/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подписания.</w:t>
      </w:r>
    </w:p>
    <w:p w:rsidR="00CD51F0" w:rsidRDefault="00620DB5">
      <w:pPr>
        <w:pStyle w:val="a4"/>
        <w:numPr>
          <w:ilvl w:val="0"/>
          <w:numId w:val="1"/>
        </w:numPr>
        <w:tabs>
          <w:tab w:val="left" w:pos="2071"/>
        </w:tabs>
        <w:ind w:left="2070" w:hanging="281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</w:t>
      </w:r>
      <w:r>
        <w:rPr>
          <w:sz w:val="28"/>
        </w:rPr>
        <w:t>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CD51F0" w:rsidRDefault="00CD51F0">
      <w:pPr>
        <w:pStyle w:val="a3"/>
        <w:rPr>
          <w:sz w:val="30"/>
        </w:rPr>
      </w:pPr>
    </w:p>
    <w:p w:rsidR="00CD51F0" w:rsidRDefault="00CD51F0">
      <w:pPr>
        <w:pStyle w:val="a3"/>
        <w:spacing w:before="6"/>
        <w:rPr>
          <w:sz w:val="24"/>
        </w:rPr>
      </w:pPr>
    </w:p>
    <w:p w:rsidR="00CD51F0" w:rsidRDefault="00620DB5">
      <w:pPr>
        <w:pStyle w:val="a3"/>
        <w:tabs>
          <w:tab w:val="left" w:pos="8102"/>
        </w:tabs>
        <w:spacing w:before="1"/>
        <w:ind w:left="3040"/>
      </w:pPr>
      <w:r>
        <w:t>Директор</w:t>
      </w:r>
      <w:r>
        <w:tab/>
        <w:t>Титова С.В.</w:t>
      </w:r>
    </w:p>
    <w:sectPr w:rsidR="00CD51F0" w:rsidSect="00CD51F0">
      <w:type w:val="continuous"/>
      <w:pgSz w:w="11910" w:h="16840"/>
      <w:pgMar w:top="600" w:right="7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439"/>
    <w:multiLevelType w:val="hybridMultilevel"/>
    <w:tmpl w:val="C97C5192"/>
    <w:lvl w:ilvl="0" w:tplc="CAE0A102">
      <w:start w:val="1"/>
      <w:numFmt w:val="decimal"/>
      <w:lvlText w:val="%1."/>
      <w:lvlJc w:val="left"/>
      <w:pPr>
        <w:ind w:left="265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0AACF9C">
      <w:numFmt w:val="bullet"/>
      <w:lvlText w:val="•"/>
      <w:lvlJc w:val="left"/>
      <w:pPr>
        <w:ind w:left="1114" w:hanging="213"/>
      </w:pPr>
      <w:rPr>
        <w:rFonts w:hint="default"/>
        <w:lang w:val="ru-RU" w:eastAsia="en-US" w:bidi="ar-SA"/>
      </w:rPr>
    </w:lvl>
    <w:lvl w:ilvl="2" w:tplc="4D7A965C">
      <w:numFmt w:val="bullet"/>
      <w:lvlText w:val="•"/>
      <w:lvlJc w:val="left"/>
      <w:pPr>
        <w:ind w:left="1969" w:hanging="213"/>
      </w:pPr>
      <w:rPr>
        <w:rFonts w:hint="default"/>
        <w:lang w:val="ru-RU" w:eastAsia="en-US" w:bidi="ar-SA"/>
      </w:rPr>
    </w:lvl>
    <w:lvl w:ilvl="3" w:tplc="D0F85D12">
      <w:numFmt w:val="bullet"/>
      <w:lvlText w:val="•"/>
      <w:lvlJc w:val="left"/>
      <w:pPr>
        <w:ind w:left="2824" w:hanging="213"/>
      </w:pPr>
      <w:rPr>
        <w:rFonts w:hint="default"/>
        <w:lang w:val="ru-RU" w:eastAsia="en-US" w:bidi="ar-SA"/>
      </w:rPr>
    </w:lvl>
    <w:lvl w:ilvl="4" w:tplc="DC6A7BE4">
      <w:numFmt w:val="bullet"/>
      <w:lvlText w:val="•"/>
      <w:lvlJc w:val="left"/>
      <w:pPr>
        <w:ind w:left="3679" w:hanging="213"/>
      </w:pPr>
      <w:rPr>
        <w:rFonts w:hint="default"/>
        <w:lang w:val="ru-RU" w:eastAsia="en-US" w:bidi="ar-SA"/>
      </w:rPr>
    </w:lvl>
    <w:lvl w:ilvl="5" w:tplc="3E5A94AC">
      <w:numFmt w:val="bullet"/>
      <w:lvlText w:val="•"/>
      <w:lvlJc w:val="left"/>
      <w:pPr>
        <w:ind w:left="4534" w:hanging="213"/>
      </w:pPr>
      <w:rPr>
        <w:rFonts w:hint="default"/>
        <w:lang w:val="ru-RU" w:eastAsia="en-US" w:bidi="ar-SA"/>
      </w:rPr>
    </w:lvl>
    <w:lvl w:ilvl="6" w:tplc="F4E46CFA">
      <w:numFmt w:val="bullet"/>
      <w:lvlText w:val="•"/>
      <w:lvlJc w:val="left"/>
      <w:pPr>
        <w:ind w:left="5389" w:hanging="213"/>
      </w:pPr>
      <w:rPr>
        <w:rFonts w:hint="default"/>
        <w:lang w:val="ru-RU" w:eastAsia="en-US" w:bidi="ar-SA"/>
      </w:rPr>
    </w:lvl>
    <w:lvl w:ilvl="7" w:tplc="0E064CF2">
      <w:numFmt w:val="bullet"/>
      <w:lvlText w:val="•"/>
      <w:lvlJc w:val="left"/>
      <w:pPr>
        <w:ind w:left="6244" w:hanging="213"/>
      </w:pPr>
      <w:rPr>
        <w:rFonts w:hint="default"/>
        <w:lang w:val="ru-RU" w:eastAsia="en-US" w:bidi="ar-SA"/>
      </w:rPr>
    </w:lvl>
    <w:lvl w:ilvl="8" w:tplc="506A56CC">
      <w:numFmt w:val="bullet"/>
      <w:lvlText w:val="•"/>
      <w:lvlJc w:val="left"/>
      <w:pPr>
        <w:ind w:left="7099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51F0"/>
    <w:rsid w:val="00620DB5"/>
    <w:rsid w:val="00C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1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51F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D51F0"/>
    <w:pPr>
      <w:ind w:left="10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D51F0"/>
    <w:pPr>
      <w:ind w:left="265" w:hanging="281"/>
    </w:pPr>
  </w:style>
  <w:style w:type="paragraph" w:customStyle="1" w:styleId="TableParagraph">
    <w:name w:val="Table Paragraph"/>
    <w:basedOn w:val="a"/>
    <w:uiPriority w:val="1"/>
    <w:qFormat/>
    <w:rsid w:val="00CD51F0"/>
  </w:style>
  <w:style w:type="paragraph" w:styleId="a5">
    <w:name w:val="No Spacing"/>
    <w:uiPriority w:val="1"/>
    <w:qFormat/>
    <w:rsid w:val="00620DB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2023-10-16T18:01:00Z</dcterms:created>
  <dcterms:modified xsi:type="dcterms:W3CDTF">2023-10-16T18:06:00Z</dcterms:modified>
</cp:coreProperties>
</file>