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015" w:rsidRPr="00A51015" w:rsidRDefault="00A51015" w:rsidP="00A51015">
      <w:pPr>
        <w:pStyle w:val="Default"/>
        <w:rPr>
          <w:sz w:val="28"/>
          <w:szCs w:val="28"/>
        </w:rPr>
      </w:pPr>
    </w:p>
    <w:p w:rsidR="006B2A01" w:rsidRDefault="00A51015" w:rsidP="00A5101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51015">
        <w:rPr>
          <w:rFonts w:ascii="Times New Roman" w:hAnsi="Times New Roman" w:cs="Times New Roman"/>
          <w:sz w:val="28"/>
          <w:szCs w:val="28"/>
        </w:rPr>
        <w:t xml:space="preserve"> </w:t>
      </w:r>
      <w:r w:rsidRPr="00A51015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Электронно-образовательные ресурсы ГБОУ </w:t>
      </w:r>
      <w:r w:rsidRPr="00A51015">
        <w:rPr>
          <w:rFonts w:ascii="Times New Roman" w:hAnsi="Times New Roman" w:cs="Times New Roman"/>
          <w:b/>
          <w:bCs/>
          <w:sz w:val="28"/>
          <w:szCs w:val="28"/>
        </w:rPr>
        <w:t>СОШ № 9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7619"/>
      </w:tblGrid>
      <w:tr w:rsidR="005134B5" w:rsidTr="005E16EE">
        <w:tc>
          <w:tcPr>
            <w:tcW w:w="2660" w:type="dxa"/>
          </w:tcPr>
          <w:p w:rsidR="005E16EE" w:rsidRDefault="005E16EE" w:rsidP="00A51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Default="005E16EE" w:rsidP="0070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5E16EE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bookmarkEnd w:id="0"/>
          </w:p>
        </w:tc>
      </w:tr>
      <w:tr w:rsidR="00703BBB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E16EE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0859" cy="10191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59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B5" w:rsidRDefault="005134B5" w:rsidP="00A51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  <w:b/>
              </w:rPr>
            </w:pPr>
            <w:r w:rsidRPr="00703BBB">
              <w:rPr>
                <w:rFonts w:ascii="Times New Roman" w:hAnsi="Times New Roman" w:cs="Times New Roman"/>
                <w:b/>
              </w:rPr>
              <w:t>БИБЛИОТЕКА ШКОЛЬНИКА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>Эксклюзивное издание, в состав которого вошли электронные версии произведений отечественной и зарубежной художественной литературы, изучаемых в рамках программы средней школы. На диске собраны полные тексты произведений, биографии и фотографии авторов. 127 авторов, 902 произведения, 82 фотографии, 82 биографии.</w:t>
            </w:r>
          </w:p>
        </w:tc>
      </w:tr>
      <w:tr w:rsidR="00703BBB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E16EE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887DEB" wp14:editId="21537857">
                  <wp:extent cx="990332" cy="88582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32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</w:rPr>
              <w:t>БОЛЬШАЯ ЭНЦИКЛОПЕДИЯ</w:t>
            </w:r>
            <w:r w:rsidRPr="00703BBB">
              <w:rPr>
                <w:rFonts w:ascii="Times New Roman" w:hAnsi="Times New Roman" w:cs="Times New Roman"/>
              </w:rPr>
              <w:t xml:space="preserve"> Кирилла и </w:t>
            </w:r>
            <w:proofErr w:type="spellStart"/>
            <w:r w:rsidRPr="00703BBB">
              <w:rPr>
                <w:rFonts w:ascii="Times New Roman" w:hAnsi="Times New Roman" w:cs="Times New Roman"/>
              </w:rPr>
              <w:t>Мефодия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 2014</w:t>
            </w:r>
          </w:p>
        </w:tc>
      </w:tr>
      <w:tr w:rsidR="00703BBB" w:rsidTr="005E16EE">
        <w:tc>
          <w:tcPr>
            <w:tcW w:w="2660" w:type="dxa"/>
          </w:tcPr>
          <w:p w:rsidR="005E16EE" w:rsidRDefault="005E16EE" w:rsidP="00A51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EDFBE9" wp14:editId="36E5CE2C">
                  <wp:extent cx="1009650" cy="97413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 </w:t>
            </w:r>
            <w:r w:rsidRPr="00703BBB">
              <w:rPr>
                <w:rFonts w:ascii="Times New Roman" w:hAnsi="Times New Roman" w:cs="Times New Roman"/>
                <w:b/>
                <w:bCs/>
              </w:rPr>
              <w:t xml:space="preserve">КУЛЬТУРА МИРА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>Энциклопедия для детей «</w:t>
            </w:r>
            <w:proofErr w:type="spellStart"/>
            <w:r w:rsidRPr="00703BBB">
              <w:rPr>
                <w:rFonts w:ascii="Times New Roman" w:hAnsi="Times New Roman" w:cs="Times New Roman"/>
              </w:rPr>
              <w:t>Аванта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»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Избранные статьи о культурах Китая, Индии, Эллады, Ислама и Европы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. </w:t>
            </w:r>
          </w:p>
          <w:p w:rsidR="005E16EE" w:rsidRPr="00703BBB" w:rsidRDefault="005E16EE" w:rsidP="005134B5">
            <w:pPr>
              <w:rPr>
                <w:rFonts w:ascii="Times New Roman" w:hAnsi="Times New Roman" w:cs="Times New Roman"/>
              </w:rPr>
            </w:pPr>
          </w:p>
        </w:tc>
      </w:tr>
      <w:tr w:rsidR="00703BBB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4C859" wp14:editId="7146D9E4">
                  <wp:extent cx="942975" cy="13335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АТЛАС ДРЕВНЕГО МИРА </w:t>
            </w:r>
          </w:p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От каменного века до падения Рима </w:t>
            </w:r>
          </w:p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Информация, представленная на диске, охватывает период в 5 миллионов лет (от появления первого человека до распада римской империи в 476 году новой эры) и все известные древние цивилизации (Рим, Греция, Египет, Вавилон, Ассирия, Шумер, Крит, Финикия, культуры кельтов и скитов, индейцев майя и инков). Искусство и археология помогут вам ознакомиться с далеким прошлым человечества. </w:t>
            </w:r>
          </w:p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А также: виртуальные путешествия, археологические экспедиции, линия времени, ожившая живопись, история, мелодии. </w:t>
            </w:r>
          </w:p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703BBB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63E0BB" wp14:editId="00B130A4">
                  <wp:extent cx="942975" cy="909805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0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АЛГЕБРА 7-9 </w:t>
            </w:r>
            <w:proofErr w:type="spellStart"/>
            <w:r w:rsidRPr="00703BBB">
              <w:rPr>
                <w:rFonts w:ascii="Times New Roman" w:hAnsi="Times New Roman" w:cs="Times New Roman"/>
                <w:b/>
                <w:bCs/>
              </w:rPr>
              <w:t>кл</w:t>
            </w:r>
            <w:proofErr w:type="spellEnd"/>
            <w:r w:rsidRPr="00703BBB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Современный учебно-методический комплекс </w:t>
            </w:r>
          </w:p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Пособие состоит из практической и теоретической частей. В него входят все важные для математики темы: уравнения, неравенства, системы, построение графиков, текстовые задачи и другие. </w:t>
            </w:r>
          </w:p>
          <w:p w:rsidR="005E16EE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>Комплекс «Все задачи математики» полностью охватывает курс математики для средней школы и имеет многоуровневую дифференциацию по сложности: от простейших примеров до задач уровня вступительных экзаменов в вузы. Особенность комплекса – согласованные модули для учителей и для школьников, позволяющие с максимальной эффективностью использовать материалы программы в учебном процессе</w:t>
            </w: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7F37A8" wp14:editId="0586DCEF">
                  <wp:extent cx="971550" cy="952021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5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БИОЛОГИЯ 9 </w:t>
            </w:r>
            <w:proofErr w:type="spellStart"/>
            <w:r w:rsidRPr="00703BBB">
              <w:rPr>
                <w:rFonts w:ascii="Times New Roman" w:hAnsi="Times New Roman" w:cs="Times New Roman"/>
                <w:b/>
                <w:bCs/>
              </w:rPr>
              <w:t>кл</w:t>
            </w:r>
            <w:proofErr w:type="spellEnd"/>
            <w:r w:rsidRPr="00703BBB">
              <w:rPr>
                <w:rFonts w:ascii="Times New Roman" w:hAnsi="Times New Roman" w:cs="Times New Roman"/>
                <w:b/>
                <w:bCs/>
              </w:rPr>
              <w:t>. Анатомия и физиология человека</w:t>
            </w:r>
            <w:r w:rsidRPr="00703BBB">
              <w:rPr>
                <w:rFonts w:ascii="Times New Roman" w:hAnsi="Times New Roman" w:cs="Times New Roman"/>
              </w:rPr>
              <w:t xml:space="preserve">. </w:t>
            </w:r>
          </w:p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Особенности программы: около 50 полноэкранных видеофрагментов; около 60 полноэкранных анимационных роликов биологических процессов; интерактивный анатомический атлас, позволяющий наглядно изучать строение человеческого организма; интерактивные трехмерные модели </w:t>
            </w:r>
            <w:r w:rsidRPr="00703BBB">
              <w:rPr>
                <w:rFonts w:ascii="Times New Roman" w:hAnsi="Times New Roman" w:cs="Times New Roman"/>
              </w:rPr>
              <w:lastRenderedPageBreak/>
              <w:t xml:space="preserve">органов и наиболее важных для живого организма молекул веществ; более 300 высококачественных фотографий и иллюстраций; словарь биологических и медицинских терминов; биографии и портреты выдающихся ученых. Дополнительно: статистика результатов выполнения упражнений с выводом на печать; </w:t>
            </w:r>
          </w:p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система поиска, создание примечаний и закладок. </w:t>
            </w:r>
          </w:p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Содержание курса: 1.Введение. 2.Строение тела. 3.Нервная и эндокринная системы. </w:t>
            </w:r>
          </w:p>
          <w:p w:rsidR="005134B5" w:rsidRPr="00703BBB" w:rsidRDefault="005134B5" w:rsidP="005134B5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4.Жизнь и размножение человека. 5.Здоровье человека.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278F58" wp14:editId="1EB2E030">
                  <wp:extent cx="990600" cy="985622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АСТРОНОМИЯ 9 </w:t>
            </w:r>
            <w:proofErr w:type="spellStart"/>
            <w:r w:rsidRPr="00703BBB">
              <w:rPr>
                <w:rFonts w:ascii="Times New Roman" w:hAnsi="Times New Roman" w:cs="Times New Roman"/>
                <w:b/>
                <w:bCs/>
              </w:rPr>
              <w:t>кл</w:t>
            </w:r>
            <w:proofErr w:type="spellEnd"/>
            <w:r w:rsidRPr="00703BBB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Библиотека электронных наглядных пособий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Мультимедиа-библиотека по астрономии позволяет создавать демонстрационные презентации, используя готовые мультимедиа-объекты, включенные в программу. Кроме этого программа содержит 39 готовых презентаций, составляющих полный курс по астрономии для общеобразовательной школы.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96784" wp14:editId="37B4EB4D">
                  <wp:extent cx="876300" cy="871897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9" cy="87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БОТАНИКА 6-7 </w:t>
            </w:r>
            <w:proofErr w:type="spellStart"/>
            <w:r w:rsidRPr="00703BBB">
              <w:rPr>
                <w:rFonts w:ascii="Times New Roman" w:hAnsi="Times New Roman" w:cs="Times New Roman"/>
                <w:b/>
                <w:bCs/>
              </w:rPr>
              <w:t>кл</w:t>
            </w:r>
            <w:proofErr w:type="spellEnd"/>
            <w:r w:rsidRPr="00703BBB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Электронный атлас для школьника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Пособие соответствует действующим школьным программам, содержит сведения по строению растительной клетки, систематике, филогенезу, анатомии, морфологии и физиологии растений, экологии и эволюционной теории.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10D877" wp14:editId="1C4D134A">
                  <wp:extent cx="923925" cy="132320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2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БОТАНИКА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Цифровая база изображений </w:t>
            </w:r>
            <w:proofErr w:type="spellStart"/>
            <w:r w:rsidRPr="00703BBB">
              <w:rPr>
                <w:rFonts w:ascii="Times New Roman" w:hAnsi="Times New Roman" w:cs="Times New Roman"/>
              </w:rPr>
              <w:t>int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 Сетевая версия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>Данная программа создана на базе известной серии атласов по ботанике и зоологии. Соответствует действующим школьным программам, содержит сведения по строению растительной клетки, систематике, филогении, анатомии, морфологии и физиологии растений, экологии и эволюционной теории</w:t>
            </w: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983B08" wp14:editId="581D7D8B">
                  <wp:extent cx="895350" cy="82786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2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ВСЕОБЩАЯ ИСТОРИЯ 7, 8 класс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Учебное электронное издание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«Экранные» лекции и ролевые игры, возможности сопоставительного анализа исторических источников, при изучении курса.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21481" wp14:editId="77795E52">
                  <wp:extent cx="904875" cy="91851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ГЕОГРАФИЯ 6-10 </w:t>
            </w:r>
            <w:proofErr w:type="spellStart"/>
            <w:r w:rsidRPr="00703BBB">
              <w:rPr>
                <w:rFonts w:ascii="Times New Roman" w:hAnsi="Times New Roman" w:cs="Times New Roman"/>
                <w:b/>
                <w:bCs/>
              </w:rPr>
              <w:t>кл</w:t>
            </w:r>
            <w:proofErr w:type="spellEnd"/>
            <w:r w:rsidRPr="00703BBB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Образовательная коллекция 1С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Основные разделы диска: набор мультимедиа – компонентов, структурированный по классам, курсам, темам, разделам и видам информации; редактор для создания набора наглядных материалов к уроку со встроенной поисковой системой; программа </w:t>
            </w:r>
            <w:proofErr w:type="spellStart"/>
            <w:r w:rsidRPr="00703BBB">
              <w:rPr>
                <w:rFonts w:ascii="Times New Roman" w:hAnsi="Times New Roman" w:cs="Times New Roman"/>
              </w:rPr>
              <w:t>реализатор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 для демонстрации наглядных материалов – иллюстративного сопровождения урока; типовые наборы электронных наглядных материалов для урока; методические указания по использованию библиотеки; помощь. 2112 слайдов и фотографий, 74 интерактивные карты, 73 видеофрагмента и анимации.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3FFECC" wp14:editId="141EB8FF">
                  <wp:extent cx="962025" cy="84116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4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ДРЕВНИЙ МИР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Иллюстративные материалы по курсу МХК </w:t>
            </w:r>
            <w:r w:rsidRPr="00703BBB">
              <w:rPr>
                <w:rFonts w:ascii="Times New Roman" w:hAnsi="Times New Roman" w:cs="Times New Roman"/>
              </w:rPr>
              <w:t xml:space="preserve">Электронное учебное пособие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22D1D1" wp14:editId="78D82666">
                  <wp:extent cx="904875" cy="1172354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7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ЗООЛОГИЯ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Цифровая база изображений </w:t>
            </w:r>
            <w:proofErr w:type="spellStart"/>
            <w:r w:rsidRPr="00703BBB">
              <w:rPr>
                <w:rFonts w:ascii="Times New Roman" w:hAnsi="Times New Roman" w:cs="Times New Roman"/>
              </w:rPr>
              <w:t>int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 (сетевая версия)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Содержит сведения по СИСТЕМАТИКЕ, ФИЛОГЕНИИ, ЭМБРИОЛОГИИ, АНАТОМИИ и ФИЗИОЛОГИИ ЖИВОТНЫХ, ЭКОЛОГИИ и ЭВОЛЮЦИОННОЙ ТЕОРИИ.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952172" wp14:editId="5D31140A">
                  <wp:extent cx="981075" cy="9169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ИСТОРИЯ 5кл.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Мультимедийное учебное пособие нового образца. Просвещение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>История первобытного общества, история Древнего мира, тесты. Подробный теоретический материал, интерактивные упражнения для проверки и закрепления знаний в конце каждого урока и всего курса</w:t>
            </w: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F4C6DC" wp14:editId="727DBC89">
                  <wp:extent cx="981075" cy="9613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6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МАТЕМАТИКА 5-6 </w:t>
            </w:r>
            <w:proofErr w:type="spellStart"/>
            <w:r w:rsidRPr="00703BBB">
              <w:rPr>
                <w:rFonts w:ascii="Times New Roman" w:hAnsi="Times New Roman" w:cs="Times New Roman"/>
                <w:b/>
                <w:bCs/>
              </w:rPr>
              <w:t>кл</w:t>
            </w:r>
            <w:proofErr w:type="spellEnd"/>
            <w:r w:rsidRPr="00703BBB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Современный учебно-методический комплекс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Комплекс «Все задачи математики» полностью охватывает курс математики для средней школы и имеет многоуровневую дифференциацию по сложности: от простейших примеров до задач уровня вступительных экзаменов в вузы. Особенность комплекса – согласованные модули для учителей и для школьников, позволяющие с максимальной эффективностью использовать материалы программы в учебном процессе. Включает в себя теоретический материал, сборник задач, а также тренажеры по арифметике, обучающие навыкам арифметических действий с целыми числами и дробями.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9156E9" wp14:editId="44C00BDA">
                  <wp:extent cx="885825" cy="890276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Мультимедийная продукция издательства «Дрофа» 2006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Учебное издание «Дрофа» снабжено методическими рекомендациями и могут быть использованы как при работе в классе, так и при самостоятельной работе учащихся. Трехмерные модели и виртуальные лаборатории позволят изучить многие явления и объекты, поставить эксперименты, которые сложно реализовать при традиционном обучении.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D7D22C" wp14:editId="0BA6D348">
                  <wp:extent cx="809625" cy="78114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ОБЖ 5-11 </w:t>
            </w:r>
            <w:proofErr w:type="spellStart"/>
            <w:r w:rsidRPr="00703BBB">
              <w:rPr>
                <w:rFonts w:ascii="Times New Roman" w:hAnsi="Times New Roman" w:cs="Times New Roman"/>
                <w:b/>
                <w:bCs/>
              </w:rPr>
              <w:t>кл</w:t>
            </w:r>
            <w:proofErr w:type="spellEnd"/>
            <w:r w:rsidRPr="00703BBB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Электронное средство учебного назначения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Общие положения: электронная библиотека наглядных пособий «ОБЖ. 5-11 классы»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proofErr w:type="gramStart"/>
            <w:r w:rsidRPr="00703BBB">
              <w:rPr>
                <w:rFonts w:ascii="Times New Roman" w:hAnsi="Times New Roman" w:cs="Times New Roman"/>
              </w:rPr>
              <w:t>разработана</w:t>
            </w:r>
            <w:proofErr w:type="gramEnd"/>
            <w:r w:rsidRPr="00703BBB">
              <w:rPr>
                <w:rFonts w:ascii="Times New Roman" w:hAnsi="Times New Roman" w:cs="Times New Roman"/>
              </w:rPr>
              <w:t xml:space="preserve"> в соответствии с обязательным минимумом содержания среднего и полного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образования по ОБЖ для 5-11 классов; библиотека </w:t>
            </w:r>
            <w:proofErr w:type="spellStart"/>
            <w:r w:rsidRPr="00703BBB">
              <w:rPr>
                <w:rFonts w:ascii="Times New Roman" w:hAnsi="Times New Roman" w:cs="Times New Roman"/>
              </w:rPr>
              <w:t>ориентированна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 на преподавателей и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учащихся общеобразовательных учебных заведений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Библиотека: способствует эффективному усвоению учебного материала; помогает сделать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процесс обучения </w:t>
            </w:r>
            <w:proofErr w:type="gramStart"/>
            <w:r w:rsidRPr="00703BBB">
              <w:rPr>
                <w:rFonts w:ascii="Times New Roman" w:hAnsi="Times New Roman" w:cs="Times New Roman"/>
              </w:rPr>
              <w:t>разнообразным</w:t>
            </w:r>
            <w:proofErr w:type="gramEnd"/>
            <w:r w:rsidRPr="00703BBB">
              <w:rPr>
                <w:rFonts w:ascii="Times New Roman" w:hAnsi="Times New Roman" w:cs="Times New Roman"/>
              </w:rPr>
              <w:t xml:space="preserve"> и увлекательным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Новые возможности системы: библиотека принципиально расширяет возможности учителя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lastRenderedPageBreak/>
              <w:t xml:space="preserve">в выборе и реализации средств и методов обучения; библиотека предоставляет ученику широкие возможности для реализации творческих способностей и эффективного усвоения изучаемого материала Преимущества: открытость системы позволяет добавлять новый и использовать уже существующий наглядный материал; модульность системы дает возможность изменять любую компоненту системы; аудио – визуальное представление материала наряду с интерактивными формами обучения обеспечивает возможность восприятия информации на зрительном, слуховом и эмоциональном уровне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8D1B75" wp14:editId="27630CF8">
                  <wp:extent cx="942975" cy="947714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ОБЩЕСТВОЗНАНИЕ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Учебное электронное издание Практикум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8 класс: что такое человек; человек и природа; человек среди людей; человек и общество. 9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proofErr w:type="gramStart"/>
            <w:r w:rsidRPr="00703BBB">
              <w:rPr>
                <w:rFonts w:ascii="Times New Roman" w:hAnsi="Times New Roman" w:cs="Times New Roman"/>
              </w:rPr>
              <w:t xml:space="preserve">класс: гражданин, государство, право; права человека и гражданина; личность и мораль. 10 класс: что такое деятельность; познание как деятельность; духовный мир человека и деятельность; материально-производственная деятельность человека; социально-политическая деятельность человека. 11 класс: на пути к современной цивилизации; современное общество. </w:t>
            </w:r>
            <w:proofErr w:type="gramEnd"/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DE0A30" wp14:editId="1E39CA80">
                  <wp:extent cx="914400" cy="8638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ОСНОВЫ ПРАВОВЫХ ЗНАНИЙ 8-9 </w:t>
            </w:r>
            <w:proofErr w:type="spellStart"/>
            <w:r w:rsidRPr="00703BBB">
              <w:rPr>
                <w:rFonts w:ascii="Times New Roman" w:hAnsi="Times New Roman" w:cs="Times New Roman"/>
                <w:b/>
                <w:bCs/>
              </w:rPr>
              <w:t>кл</w:t>
            </w:r>
            <w:proofErr w:type="spellEnd"/>
            <w:r w:rsidRPr="00703BBB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>Электронное учебное пособие</w:t>
            </w:r>
            <w:proofErr w:type="gramStart"/>
            <w:r w:rsidRPr="00703BBB">
              <w:rPr>
                <w:rFonts w:ascii="Times New Roman" w:hAnsi="Times New Roman" w:cs="Times New Roman"/>
              </w:rPr>
              <w:t>.</w:t>
            </w:r>
            <w:proofErr w:type="gramEnd"/>
            <w:r w:rsidRPr="00703BBB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703BBB">
              <w:rPr>
                <w:rFonts w:ascii="Times New Roman" w:hAnsi="Times New Roman" w:cs="Times New Roman"/>
              </w:rPr>
              <w:t>о</w:t>
            </w:r>
            <w:proofErr w:type="gramEnd"/>
            <w:r w:rsidRPr="00703BBB">
              <w:rPr>
                <w:rFonts w:ascii="Times New Roman" w:hAnsi="Times New Roman" w:cs="Times New Roman"/>
              </w:rPr>
              <w:t xml:space="preserve">днопользовательская версия) Что такое право; правоотношения; право и человек; право и государство; гражданин и государство; семья, родители, дети; общая характеристика гражданских правоотношений; право собственности; договор; отдельные виды гражданских правоотношений; правовое регулирование трудовых отношений.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proofErr w:type="gramStart"/>
            <w:r w:rsidRPr="00703BBB">
              <w:rPr>
                <w:rFonts w:ascii="Times New Roman" w:hAnsi="Times New Roman" w:cs="Times New Roman"/>
              </w:rPr>
              <w:t xml:space="preserve">12 учебных тем, 55 уроков, более 150 иллюстраций, более 40 видеофрагментов, 10 интерактивных тренажеров, более 40 </w:t>
            </w:r>
            <w:proofErr w:type="spellStart"/>
            <w:r w:rsidRPr="00703BBB">
              <w:rPr>
                <w:rFonts w:ascii="Times New Roman" w:hAnsi="Times New Roman" w:cs="Times New Roman"/>
              </w:rPr>
              <w:t>медиалекций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, около 400 озвученных терминов и определений, более 1400 практических заданий и тестов, экзамен по курсу, олимпиада по праву, справочник с выдержками из текста законов РФ, СССР и РСФСР, справочник полных текстов законов РФ, СССР и РСФСР, каталог </w:t>
            </w:r>
            <w:proofErr w:type="spellStart"/>
            <w:r w:rsidRPr="00703BBB">
              <w:rPr>
                <w:rFonts w:ascii="Times New Roman" w:hAnsi="Times New Roman" w:cs="Times New Roman"/>
              </w:rPr>
              <w:t>интернет-ресурсов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 по правовой тематике. </w:t>
            </w:r>
            <w:proofErr w:type="gramEnd"/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5099D5" wp14:editId="5D2A3A39">
                  <wp:extent cx="933450" cy="91937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1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ФИЗИКА 7-11 </w:t>
            </w:r>
            <w:proofErr w:type="spellStart"/>
            <w:r w:rsidRPr="00703BBB">
              <w:rPr>
                <w:rFonts w:ascii="Times New Roman" w:hAnsi="Times New Roman" w:cs="Times New Roman"/>
                <w:b/>
                <w:bCs/>
              </w:rPr>
              <w:t>кл</w:t>
            </w:r>
            <w:proofErr w:type="spellEnd"/>
            <w:r w:rsidRPr="00703BBB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Библиотека электронных наглядных пособий 1С: Школа +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>1С</w:t>
            </w:r>
            <w:proofErr w:type="gramStart"/>
            <w:r w:rsidRPr="00703BBB">
              <w:rPr>
                <w:rFonts w:ascii="Times New Roman" w:hAnsi="Times New Roman" w:cs="Times New Roman"/>
              </w:rPr>
              <w:t>:О</w:t>
            </w:r>
            <w:proofErr w:type="gramEnd"/>
            <w:r w:rsidRPr="00703BBB">
              <w:rPr>
                <w:rFonts w:ascii="Times New Roman" w:hAnsi="Times New Roman" w:cs="Times New Roman"/>
              </w:rPr>
              <w:t xml:space="preserve">бразование3.0 Сетевая версия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Рекомендуется для: сопровождения уроков; составления рефератов; виртуальных экспериментов; интерактивных докладов; мультимедиа-презентаций.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DE5E55" wp14:editId="04D5A57E">
                  <wp:extent cx="933450" cy="90061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ФИЗИКА 7-11 классы Практикум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Учебное электронное издание Сетевая версия Курс выпускается на двух дисках и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содержит: иллюстративный конспект; около 100 видеофрагментов; около 250 виртуальных лабораторий и интерактивных моделей; вопросы и задачи для самоподготовки; справочные таблицы; предметный указатель; поисковую систему; звуковое сопровождение; систему помощи; каталог Интернет - ресурсов по физике; методические материалы для учителей; сетевой тестирующий комплекс.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2B6EF8" wp14:editId="244CDEE3">
                  <wp:extent cx="952500" cy="92378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ФРАЗА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Обучающая программа-тренажер по русскому языку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4B5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134B5" w:rsidP="00513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F99883" wp14:editId="7F5CA749">
                  <wp:extent cx="971550" cy="927611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2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ХИМИЯ 8 класс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Мультимедийное учебного пособие нового образца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Просвещение. Особенности программы: 200 полноэкранных видеосюжетов с показом экспериментов; анимированное представление химических процессов на микроуровне; 70 интерактивных трехмерных моделей молекул и химических реакций; 300 фотографий; интерактивная периодическая таблица химических элементов </w:t>
            </w:r>
            <w:proofErr w:type="spellStart"/>
            <w:r w:rsidRPr="00703BBB">
              <w:rPr>
                <w:rFonts w:ascii="Times New Roman" w:hAnsi="Times New Roman" w:cs="Times New Roman"/>
              </w:rPr>
              <w:t>Д.И.Менделеева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 с возможностью наглядной классификации элементов; словарь химических терминов; биографии знаменитых ученых.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Дополнительно: статистика результатов выполнения упражнений с выводом на печать; система поиска, создание примечаний и закладок.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Содержание: 1.Вещества и их превращения: вещества; смеси и химические соединения.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2.Атом и молекула: знакомство со структурой атома; периодическая система химических элементов и ее применения; стехиометрические соотношения. 3.Водные растворы: вода – соединение водорода и кислорода; растворимость и концентрация веществ в растворах. 4.Основные классы неорганических соединений: оксиды; кислоты; основания; соли.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703BBB" w:rsidRDefault="00703BBB" w:rsidP="0070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703BBB" w:rsidP="0070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7FD661" wp14:editId="3C50207A">
                  <wp:extent cx="666750" cy="990023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9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BBB" w:rsidRDefault="00703BBB" w:rsidP="0070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ХИМИЯ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Цифровая база изображений </w:t>
            </w:r>
            <w:proofErr w:type="spellStart"/>
            <w:r w:rsidRPr="00703BBB">
              <w:rPr>
                <w:rFonts w:ascii="Times New Roman" w:hAnsi="Times New Roman" w:cs="Times New Roman"/>
              </w:rPr>
              <w:t>int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 Сетевая версия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Цифровая база видео содержит наглядный материал (видео) и текстовые комментарии к 129 лабораторным опытам. Пособие охватывает практически весь школьный курс неорганической и общей химии, соответствует действующим школьным программам, совместимо со всеми учебниками и учебными пособиями по школьному курсу химии.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5E16EE" w:rsidTr="005E16EE">
        <w:tc>
          <w:tcPr>
            <w:tcW w:w="2660" w:type="dxa"/>
          </w:tcPr>
          <w:p w:rsidR="00703BBB" w:rsidRDefault="00703BBB" w:rsidP="0070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703BBB" w:rsidP="0070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06867" wp14:editId="7DF2178C">
                  <wp:extent cx="997618" cy="952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18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BBB" w:rsidRDefault="00703BBB" w:rsidP="0070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ЭКОЛОГИЯ </w:t>
            </w:r>
            <w:r w:rsidRPr="00703BBB">
              <w:rPr>
                <w:rFonts w:ascii="Times New Roman" w:hAnsi="Times New Roman" w:cs="Times New Roman"/>
              </w:rPr>
              <w:t xml:space="preserve">Общий курс </w:t>
            </w:r>
          </w:p>
          <w:p w:rsidR="005E16EE" w:rsidRPr="00703BBB" w:rsidRDefault="005E16EE" w:rsidP="00A51015">
            <w:pPr>
              <w:rPr>
                <w:rFonts w:ascii="Times New Roman" w:hAnsi="Times New Roman" w:cs="Times New Roman"/>
              </w:rPr>
            </w:pPr>
          </w:p>
        </w:tc>
      </w:tr>
      <w:tr w:rsidR="00703BBB" w:rsidTr="005E16EE">
        <w:tc>
          <w:tcPr>
            <w:tcW w:w="2660" w:type="dxa"/>
          </w:tcPr>
          <w:p w:rsidR="005E16EE" w:rsidRDefault="005E16EE" w:rsidP="005E16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E16EE" w:rsidP="005E16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6EE" w:rsidRDefault="005E16EE" w:rsidP="005E16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9855EB" wp14:editId="7A24BC7C">
                  <wp:extent cx="1276350" cy="120579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  <w:b/>
                <w:bCs/>
              </w:rPr>
              <w:t xml:space="preserve">ЭКОНОМИЧЕСКАЯ И СОЦИАЛЬНАЯ ГЕОГРАФИЯ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Учебное электронное издание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Диск представляет мультимедиа описание по темам: </w:t>
            </w:r>
            <w:proofErr w:type="gramStart"/>
            <w:r w:rsidRPr="00703BBB">
              <w:rPr>
                <w:rFonts w:ascii="Times New Roman" w:hAnsi="Times New Roman" w:cs="Times New Roman"/>
              </w:rPr>
              <w:t>общая</w:t>
            </w:r>
            <w:proofErr w:type="gramEnd"/>
            <w:r w:rsidRPr="00703BBB">
              <w:rPr>
                <w:rFonts w:ascii="Times New Roman" w:hAnsi="Times New Roman" w:cs="Times New Roman"/>
              </w:rPr>
              <w:t xml:space="preserve"> экономическая и социальная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география мира; региональный обзор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>В ди</w:t>
            </w:r>
            <w:proofErr w:type="gramStart"/>
            <w:r w:rsidRPr="00703BBB">
              <w:rPr>
                <w:rFonts w:ascii="Times New Roman" w:hAnsi="Times New Roman" w:cs="Times New Roman"/>
              </w:rPr>
              <w:t>ск вкл</w:t>
            </w:r>
            <w:proofErr w:type="gramEnd"/>
            <w:r w:rsidRPr="00703BBB">
              <w:rPr>
                <w:rFonts w:ascii="Times New Roman" w:hAnsi="Times New Roman" w:cs="Times New Roman"/>
              </w:rPr>
              <w:t xml:space="preserve">ючены разделы: тесты; практика; справочник; Интернет </w:t>
            </w:r>
          </w:p>
          <w:p w:rsidR="005E16EE" w:rsidRPr="00703BBB" w:rsidRDefault="005E16EE" w:rsidP="005E16EE">
            <w:pPr>
              <w:rPr>
                <w:rFonts w:ascii="Times New Roman" w:hAnsi="Times New Roman" w:cs="Times New Roman"/>
              </w:rPr>
            </w:pPr>
            <w:r w:rsidRPr="00703BBB">
              <w:rPr>
                <w:rFonts w:ascii="Times New Roman" w:hAnsi="Times New Roman" w:cs="Times New Roman"/>
              </w:rPr>
              <w:t xml:space="preserve">Диск содержит: мультимедиа представление учебного материала; текстовый учебный материал; дикторский текст; около 1000 слайдов; 10 видеофрагментов и </w:t>
            </w:r>
            <w:proofErr w:type="spellStart"/>
            <w:r w:rsidRPr="00703BBB">
              <w:rPr>
                <w:rFonts w:ascii="Times New Roman" w:hAnsi="Times New Roman" w:cs="Times New Roman"/>
              </w:rPr>
              <w:t>анимаций</w:t>
            </w:r>
            <w:proofErr w:type="spellEnd"/>
            <w:r w:rsidRPr="00703BBB">
              <w:rPr>
                <w:rFonts w:ascii="Times New Roman" w:hAnsi="Times New Roman" w:cs="Times New Roman"/>
              </w:rPr>
              <w:t xml:space="preserve"> Мультимедиа издание предназначено для: изучения курса </w:t>
            </w:r>
            <w:r w:rsidRPr="00703BBB">
              <w:rPr>
                <w:rFonts w:ascii="Times New Roman" w:hAnsi="Times New Roman" w:cs="Times New Roman"/>
                <w:b/>
                <w:bCs/>
              </w:rPr>
              <w:t>географии в 10 классе</w:t>
            </w:r>
            <w:r w:rsidRPr="00703BBB">
              <w:rPr>
                <w:rFonts w:ascii="Times New Roman" w:hAnsi="Times New Roman" w:cs="Times New Roman"/>
              </w:rPr>
              <w:t>; проверки знаний по курсу (практические работы и тесты); подготовки учащимися рефератов и докладов; использования в качестве справочника</w:t>
            </w:r>
          </w:p>
        </w:tc>
      </w:tr>
    </w:tbl>
    <w:p w:rsidR="005E16EE" w:rsidRPr="00A51015" w:rsidRDefault="005E16EE" w:rsidP="00A51015">
      <w:pPr>
        <w:rPr>
          <w:rFonts w:ascii="Times New Roman" w:hAnsi="Times New Roman" w:cs="Times New Roman"/>
          <w:sz w:val="28"/>
          <w:szCs w:val="28"/>
        </w:rPr>
      </w:pPr>
    </w:p>
    <w:sectPr w:rsidR="005E16EE" w:rsidRPr="00A51015" w:rsidSect="005B5A6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E57"/>
    <w:rsid w:val="00324739"/>
    <w:rsid w:val="003259F5"/>
    <w:rsid w:val="00391F78"/>
    <w:rsid w:val="005134B5"/>
    <w:rsid w:val="005710EB"/>
    <w:rsid w:val="005B5A68"/>
    <w:rsid w:val="005E16EE"/>
    <w:rsid w:val="00620E57"/>
    <w:rsid w:val="00676B08"/>
    <w:rsid w:val="006B2A01"/>
    <w:rsid w:val="00703BBB"/>
    <w:rsid w:val="0075041C"/>
    <w:rsid w:val="00A51015"/>
    <w:rsid w:val="00BC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0EB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7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57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A6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10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5E1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0EB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7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57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A6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10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5E1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 9</Company>
  <LinksUpToDate>false</LinksUpToDate>
  <CharactersWithSpaces>11052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2019-01-17T08:43:00Z</cp:lastPrinted>
  <dcterms:created xsi:type="dcterms:W3CDTF">2019-01-27T17:39:00Z</dcterms:created>
  <dcterms:modified xsi:type="dcterms:W3CDTF">2019-01-27T17:39:00Z</dcterms:modified>
</cp:coreProperties>
</file>